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db8949cdbc32a349288c56eca4e71573f2685d"/>
    <w:p>
      <w:pPr>
        <w:pStyle w:val="Heading1"/>
      </w:pPr>
      <w:r>
        <w:t xml:space="preserve">Plan de comunicación interna del programa de IA</w:t>
      </w:r>
    </w:p>
    <w:p>
      <w:pPr>
        <w:pStyle w:val="FirstParagraph"/>
      </w:pPr>
      <w:r>
        <w:rPr>
          <w:b/>
          <w:bCs/>
        </w:rPr>
        <w:t xml:space="preserve">Organización:</w:t>
      </w:r>
      <w:r>
        <w:t xml:space="preserve"> </w:t>
      </w:r>
      <w:r>
        <w:t xml:space="preserve">[NOMBRE_EMPRESA]</w:t>
      </w:r>
      <w:r>
        <w:br/>
      </w:r>
      <w:r>
        <w:rPr>
          <w:b/>
          <w:bCs/>
        </w:rPr>
        <w:t xml:space="preserve">Programa:</w:t>
      </w:r>
      <w:r>
        <w:t xml:space="preserve"> </w:t>
      </w:r>
      <w:r>
        <w:t xml:space="preserve">[NOMBRE DEL PROGRAMA DE IA]</w:t>
      </w:r>
    </w:p>
    <w:p>
      <w:r>
        <w:pict>
          <v:rect style="width:0;height:1.5pt" o:hralign="center" o:hrstd="t" o:hr="t"/>
        </w:pict>
      </w:r>
    </w:p>
    <w:bookmarkStart w:id="9" w:name="Xf96302b73aa63c0c3daa35709d0990e4927e9ea"/>
    <w:p>
      <w:pPr>
        <w:pStyle w:val="Heading2"/>
      </w:pPr>
      <w:r>
        <w:t xml:space="preserve">Por qué es necesario un plan de comunicación</w:t>
      </w:r>
    </w:p>
    <w:p>
      <w:pPr>
        <w:pStyle w:val="FirstParagraph"/>
      </w:pPr>
      <w:r>
        <w:t xml:space="preserve">La mayor fuente de fracaso en los programas de adopción de IA no es técnica. Es la resistencia al cambio de las personas que deben usar los nuevos sistemas. Un plan de comunicación claro y anticipado reduce la incertidumbre, construye confianza y evita que rumores o malentendidos contaminen el programa antes de que empiece.</w:t>
      </w:r>
    </w:p>
    <w:p>
      <w:pPr>
        <w:pStyle w:val="BodyText"/>
      </w:pPr>
      <w:r>
        <w:t xml:space="preserve">Las personas que trabajan en una empresa tienen derecho a saber qué sistemas de IA se están implantando, cómo les afectan y cómo pueden participar. La comunicación no es un accesorio del programa: es parte del programa.</w:t>
      </w:r>
    </w:p>
    <w:p>
      <w:r>
        <w:pict>
          <v:rect style="width:0;height:1.5pt" o:hralign="center" o:hrstd="t" o:hr="t"/>
        </w:pict>
      </w:r>
    </w:p>
    <w:bookmarkEnd w:id="9"/>
    <w:bookmarkStart w:id="14" w:name="mensajes-clave-por-audiencia"/>
    <w:p>
      <w:pPr>
        <w:pStyle w:val="Heading2"/>
      </w:pPr>
      <w:r>
        <w:t xml:space="preserve">Mensajes clave por audiencia</w:t>
      </w:r>
    </w:p>
    <w:p>
      <w:pPr>
        <w:pStyle w:val="FirstParagraph"/>
      </w:pPr>
      <w:r>
        <w:t xml:space="preserve">Antes de planificar las comunicaciones, definir el mensaje principal para cada audiencia. Los mensajes deben ser honestos, específicos y fáciles de recordar.</w:t>
      </w:r>
    </w:p>
    <w:bookmarkStart w:id="10" w:name="comité-de-dirección"/>
    <w:p>
      <w:pPr>
        <w:pStyle w:val="Heading3"/>
      </w:pPr>
      <w:r>
        <w:t xml:space="preserve">Comité de dirección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Elemento</w:t>
            </w:r>
          </w:p>
        </w:tc>
        <w:tc>
          <w:tcPr/>
          <w:p>
            <w:pPr>
              <w:pStyle w:val="Compact"/>
            </w:pPr>
            <w:r>
              <w:t xml:space="preserve">Contenido</w:t>
            </w:r>
          </w:p>
        </w:tc>
      </w:tr>
      <w:tr>
        <w:tc>
          <w:tcPr/>
          <w:p>
            <w:pPr>
              <w:pStyle w:val="Compact"/>
            </w:pPr>
            <w:r>
              <w:rPr>
                <w:b/>
                <w:bCs/>
              </w:rPr>
              <w:t xml:space="preserve">Mensaje principal</w:t>
            </w:r>
          </w:p>
        </w:tc>
        <w:tc>
          <w:tcPr/>
          <w:p>
            <w:pPr>
              <w:pStyle w:val="Compact"/>
            </w:pPr>
            <w:r>
              <w:t xml:space="preserve">[Ej.: "La IA es una prioridad estratégica. Estamos adoptando un enfoque estructurado para maximizar el valor y gestionar los riesgos."]</w:t>
            </w:r>
          </w:p>
        </w:tc>
      </w:tr>
      <w:tr>
        <w:tc>
          <w:tcPr/>
          <w:p>
            <w:pPr>
              <w:pStyle w:val="Compact"/>
            </w:pPr>
            <w:r>
              <w:rPr>
                <w:b/>
                <w:bCs/>
              </w:rPr>
              <w:t xml:space="preserve">Lo que les preocupa</w:t>
            </w:r>
          </w:p>
        </w:tc>
        <w:tc>
          <w:tcPr/>
          <w:p>
            <w:pPr>
              <w:pStyle w:val="Compact"/>
            </w:pPr>
            <w:r>
              <w:t xml:space="preserve">ROI, riesgos legales y reputacionales, ritmo de cambio</w:t>
            </w:r>
          </w:p>
        </w:tc>
      </w:tr>
      <w:tr>
        <w:tc>
          <w:tcPr/>
          <w:p>
            <w:pPr>
              <w:pStyle w:val="Compact"/>
            </w:pPr>
            <w:r>
              <w:rPr>
                <w:b/>
                <w:bCs/>
              </w:rPr>
              <w:t xml:space="preserve">Lo que necesitan saber</w:t>
            </w:r>
          </w:p>
        </w:tc>
        <w:tc>
          <w:tcPr/>
          <w:p>
            <w:pPr>
              <w:pStyle w:val="Compact"/>
            </w:pPr>
            <w:r>
              <w:t xml:space="preserve">Qué sistemas se van a implantar, qué resultados se esperan, cuándo, quién es responsable</w:t>
            </w:r>
          </w:p>
        </w:tc>
      </w:tr>
      <w:tr>
        <w:tc>
          <w:tcPr/>
          <w:p>
            <w:pPr>
              <w:pStyle w:val="Compact"/>
            </w:pPr>
            <w:r>
              <w:rPr>
                <w:b/>
                <w:bCs/>
              </w:rPr>
              <w:t xml:space="preserve">Tono</w:t>
            </w:r>
          </w:p>
        </w:tc>
        <w:tc>
          <w:tcPr/>
          <w:p>
            <w:pPr>
              <w:pStyle w:val="Compact"/>
            </w:pPr>
            <w:r>
              <w:t xml:space="preserve">Ejecutivo, orientado a resultados, con datos</w:t>
            </w:r>
          </w:p>
        </w:tc>
      </w:tr>
    </w:tbl>
    <w:bookmarkEnd w:id="10"/>
    <w:bookmarkStart w:id="11" w:name="Xa024dc1d7ad4ac6990df197951d1284f3c03905"/>
    <w:p>
      <w:pPr>
        <w:pStyle w:val="Heading3"/>
      </w:pPr>
      <w:r>
        <w:t xml:space="preserve">Mandos intermedios y responsables de equipo</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Elemento</w:t>
            </w:r>
          </w:p>
        </w:tc>
        <w:tc>
          <w:tcPr/>
          <w:p>
            <w:pPr>
              <w:pStyle w:val="Compact"/>
            </w:pPr>
            <w:r>
              <w:t xml:space="preserve">Contenido</w:t>
            </w:r>
          </w:p>
        </w:tc>
      </w:tr>
      <w:tr>
        <w:tc>
          <w:tcPr/>
          <w:p>
            <w:pPr>
              <w:pStyle w:val="Compact"/>
            </w:pPr>
            <w:r>
              <w:rPr>
                <w:b/>
                <w:bCs/>
              </w:rPr>
              <w:t xml:space="preserve">Mensaje principal</w:t>
            </w:r>
          </w:p>
        </w:tc>
        <w:tc>
          <w:tcPr/>
          <w:p>
            <w:pPr>
              <w:pStyle w:val="Compact"/>
            </w:pPr>
            <w:r>
              <w:t xml:space="preserve">[Ej.: "Tu equipo va a tener nuevas herramientas. Tu papel es facilitar la adaptación y trasladar el feedback al Comité de IA."]</w:t>
            </w:r>
          </w:p>
        </w:tc>
      </w:tr>
      <w:tr>
        <w:tc>
          <w:tcPr/>
          <w:p>
            <w:pPr>
              <w:pStyle w:val="Compact"/>
            </w:pPr>
            <w:r>
              <w:rPr>
                <w:b/>
                <w:bCs/>
              </w:rPr>
              <w:t xml:space="preserve">Lo que les preocupa</w:t>
            </w:r>
          </w:p>
        </w:tc>
        <w:tc>
          <w:tcPr/>
          <w:p>
            <w:pPr>
              <w:pStyle w:val="Compact"/>
            </w:pPr>
            <w:r>
              <w:t xml:space="preserve">Cómo gestionar la transición, si su rol cambia, si sus empleados lo aceptarán</w:t>
            </w:r>
          </w:p>
        </w:tc>
      </w:tr>
      <w:tr>
        <w:tc>
          <w:tcPr/>
          <w:p>
            <w:pPr>
              <w:pStyle w:val="Compact"/>
            </w:pPr>
            <w:r>
              <w:rPr>
                <w:b/>
                <w:bCs/>
              </w:rPr>
              <w:t xml:space="preserve">Lo que necesitan saber</w:t>
            </w:r>
          </w:p>
        </w:tc>
        <w:tc>
          <w:tcPr/>
          <w:p>
            <w:pPr>
              <w:pStyle w:val="Compact"/>
            </w:pPr>
            <w:r>
              <w:t xml:space="preserve">Impacto en los procesos de su área, su rol en el piloto, cómo reportar problemas</w:t>
            </w:r>
          </w:p>
        </w:tc>
      </w:tr>
      <w:tr>
        <w:tc>
          <w:tcPr/>
          <w:p>
            <w:pPr>
              <w:pStyle w:val="Compact"/>
            </w:pPr>
            <w:r>
              <w:rPr>
                <w:b/>
                <w:bCs/>
              </w:rPr>
              <w:t xml:space="preserve">Tono</w:t>
            </w:r>
          </w:p>
        </w:tc>
        <w:tc>
          <w:tcPr/>
          <w:p>
            <w:pPr>
              <w:pStyle w:val="Compact"/>
            </w:pPr>
            <w:r>
              <w:t xml:space="preserve">Práctico, orientado a acción, con instrucciones claras</w:t>
            </w:r>
          </w:p>
        </w:tc>
      </w:tr>
    </w:tbl>
    <w:bookmarkEnd w:id="11"/>
    <w:bookmarkStart w:id="12" w:name="empleados-que-usarán-las-herramientas"/>
    <w:p>
      <w:pPr>
        <w:pStyle w:val="Heading3"/>
      </w:pPr>
      <w:r>
        <w:t xml:space="preserve">Empleados que usarán las herramientas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Elemento</w:t>
            </w:r>
          </w:p>
        </w:tc>
        <w:tc>
          <w:tcPr/>
          <w:p>
            <w:pPr>
              <w:pStyle w:val="Compact"/>
            </w:pPr>
            <w:r>
              <w:t xml:space="preserve">Contenido</w:t>
            </w:r>
          </w:p>
        </w:tc>
      </w:tr>
      <w:tr>
        <w:tc>
          <w:tcPr/>
          <w:p>
            <w:pPr>
              <w:pStyle w:val="Compact"/>
            </w:pPr>
            <w:r>
              <w:rPr>
                <w:b/>
                <w:bCs/>
              </w:rPr>
              <w:t xml:space="preserve">Mensaje principal</w:t>
            </w:r>
          </w:p>
        </w:tc>
        <w:tc>
          <w:tcPr/>
          <w:p>
            <w:pPr>
              <w:pStyle w:val="Compact"/>
            </w:pPr>
            <w:r>
              <w:t xml:space="preserve">[Ej.: "Vais a trabajar con nuevas herramientas de IA. Están aquí para hacer vuestro trabajo más fácil, no para sustituiros."]</w:t>
            </w:r>
          </w:p>
        </w:tc>
      </w:tr>
      <w:tr>
        <w:tc>
          <w:tcPr/>
          <w:p>
            <w:pPr>
              <w:pStyle w:val="Compact"/>
            </w:pPr>
            <w:r>
              <w:rPr>
                <w:b/>
                <w:bCs/>
              </w:rPr>
              <w:t xml:space="preserve">Lo que les preocupa</w:t>
            </w:r>
          </w:p>
        </w:tc>
        <w:tc>
          <w:tcPr/>
          <w:p>
            <w:pPr>
              <w:pStyle w:val="Compact"/>
            </w:pPr>
            <w:r>
              <w:t xml:space="preserve">Si la IA va a reemplazar su trabajo, si tendrán que aprender algo muy complicado, si sus errores serán juzgados</w:t>
            </w:r>
          </w:p>
        </w:tc>
      </w:tr>
      <w:tr>
        <w:tc>
          <w:tcPr/>
          <w:p>
            <w:pPr>
              <w:pStyle w:val="Compact"/>
            </w:pPr>
            <w:r>
              <w:rPr>
                <w:b/>
                <w:bCs/>
              </w:rPr>
              <w:t xml:space="preserve">Lo que necesitan saber</w:t>
            </w:r>
          </w:p>
        </w:tc>
        <w:tc>
          <w:tcPr/>
          <w:p>
            <w:pPr>
              <w:pStyle w:val="Compact"/>
            </w:pPr>
            <w:r>
              <w:t xml:space="preserve">Qué herramienta se va a usar, cómo funciona básicamente, qué formación recibirán, cómo dar feedback</w:t>
            </w:r>
          </w:p>
        </w:tc>
      </w:tr>
      <w:tr>
        <w:tc>
          <w:tcPr/>
          <w:p>
            <w:pPr>
              <w:pStyle w:val="Compact"/>
            </w:pPr>
            <w:r>
              <w:rPr>
                <w:b/>
                <w:bCs/>
              </w:rPr>
              <w:t xml:space="preserve">Tono</w:t>
            </w:r>
          </w:p>
        </w:tc>
        <w:tc>
          <w:tcPr/>
          <w:p>
            <w:pPr>
              <w:pStyle w:val="Compact"/>
            </w:pPr>
            <w:r>
              <w:t xml:space="preserve">Cercano, sin tecnicismos, tranquilizador, con pasos concretos</w:t>
            </w:r>
          </w:p>
        </w:tc>
      </w:tr>
    </w:tbl>
    <w:bookmarkEnd w:id="12"/>
    <w:bookmarkStart w:id="13" w:name="Xae840466a2bbfc6ff70b0835e6dd82dc4ea3092"/>
    <w:p>
      <w:pPr>
        <w:pStyle w:val="Heading3"/>
      </w:pPr>
      <w:r>
        <w:t xml:space="preserve">Resto de la organización (no directamente implicados en el piloto)</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Elemento</w:t>
            </w:r>
          </w:p>
        </w:tc>
        <w:tc>
          <w:tcPr/>
          <w:p>
            <w:pPr>
              <w:pStyle w:val="Compact"/>
            </w:pPr>
            <w:r>
              <w:t xml:space="preserve">Contenido</w:t>
            </w:r>
          </w:p>
        </w:tc>
      </w:tr>
      <w:tr>
        <w:tc>
          <w:tcPr/>
          <w:p>
            <w:pPr>
              <w:pStyle w:val="Compact"/>
            </w:pPr>
            <w:r>
              <w:rPr>
                <w:b/>
                <w:bCs/>
              </w:rPr>
              <w:t xml:space="preserve">Mensaje principal</w:t>
            </w:r>
          </w:p>
        </w:tc>
        <w:tc>
          <w:tcPr/>
          <w:p>
            <w:pPr>
              <w:pStyle w:val="Compact"/>
            </w:pPr>
            <w:r>
              <w:t xml:space="preserve">[Ej.: "Estamos pilotando el uso de IA en [DEPARTAMENTO]. Os contaremos cómo va."]</w:t>
            </w:r>
          </w:p>
        </w:tc>
      </w:tr>
      <w:tr>
        <w:tc>
          <w:tcPr/>
          <w:p>
            <w:pPr>
              <w:pStyle w:val="Compact"/>
            </w:pPr>
            <w:r>
              <w:rPr>
                <w:b/>
                <w:bCs/>
              </w:rPr>
              <w:t xml:space="preserve">Lo que les preocupa</w:t>
            </w:r>
          </w:p>
        </w:tc>
        <w:tc>
          <w:tcPr/>
          <w:p>
            <w:pPr>
              <w:pStyle w:val="Compact"/>
            </w:pPr>
            <w:r>
              <w:t xml:space="preserve">Si les va a afectar también, si van a ser los siguientes</w:t>
            </w:r>
          </w:p>
        </w:tc>
      </w:tr>
      <w:tr>
        <w:tc>
          <w:tcPr/>
          <w:p>
            <w:pPr>
              <w:pStyle w:val="Compact"/>
            </w:pPr>
            <w:r>
              <w:rPr>
                <w:b/>
                <w:bCs/>
              </w:rPr>
              <w:t xml:space="preserve">Lo que necesitan saber</w:t>
            </w:r>
          </w:p>
        </w:tc>
        <w:tc>
          <w:tcPr/>
          <w:p>
            <w:pPr>
              <w:pStyle w:val="Compact"/>
            </w:pPr>
            <w:r>
              <w:t xml:space="preserve">Que existe un plan, qué está pasando, cómo informarse</w:t>
            </w:r>
          </w:p>
        </w:tc>
      </w:tr>
      <w:tr>
        <w:tc>
          <w:tcPr/>
          <w:p>
            <w:pPr>
              <w:pStyle w:val="Compact"/>
            </w:pPr>
            <w:r>
              <w:rPr>
                <w:b/>
                <w:bCs/>
              </w:rPr>
              <w:t xml:space="preserve">Tono</w:t>
            </w:r>
          </w:p>
        </w:tc>
        <w:tc>
          <w:tcPr/>
          <w:p>
            <w:pPr>
              <w:pStyle w:val="Compact"/>
            </w:pPr>
            <w:r>
              <w:t xml:space="preserve">Informativo, breve, sin generar expectativas exageradas</w:t>
            </w:r>
          </w:p>
        </w:tc>
      </w:tr>
    </w:tbl>
    <w:p>
      <w:r>
        <w:pict>
          <v:rect style="width:0;height:1.5pt" o:hralign="center" o:hrstd="t" o:hr="t"/>
        </w:pict>
      </w:r>
    </w:p>
    <w:bookmarkEnd w:id="13"/>
    <w:bookmarkEnd w:id="14"/>
    <w:bookmarkStart w:id="15" w:name="cronograma-de-comunicaciones"/>
    <w:p>
      <w:pPr>
        <w:pStyle w:val="Heading2"/>
      </w:pPr>
      <w:r>
        <w:t xml:space="preserve">Cronograma de comunicaciones</w:t>
      </w:r>
    </w:p>
    <w:p>
      <w:pPr>
        <w:pStyle w:val="FirstParagraph"/>
      </w:pPr>
      <w:r>
        <w:t xml:space="preserve">Adaptar las fechas al calendario real del proyecto, usando las fases del ciclo de adopción como referencia.</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Fase</w:t>
            </w:r>
          </w:p>
        </w:tc>
        <w:tc>
          <w:tcPr/>
          <w:p>
            <w:pPr>
              <w:pStyle w:val="Compact"/>
            </w:pPr>
            <w:r>
              <w:t xml:space="preserve">Momento</w:t>
            </w:r>
          </w:p>
        </w:tc>
        <w:tc>
          <w:tcPr/>
          <w:p>
            <w:pPr>
              <w:pStyle w:val="Compact"/>
            </w:pPr>
            <w:r>
              <w:t xml:space="preserve">Acción</w:t>
            </w:r>
          </w:p>
        </w:tc>
        <w:tc>
          <w:tcPr/>
          <w:p>
            <w:pPr>
              <w:pStyle w:val="Compact"/>
            </w:pPr>
            <w:r>
              <w:t xml:space="preserve">Audiencia</w:t>
            </w:r>
          </w:p>
        </w:tc>
        <w:tc>
          <w:tcPr/>
          <w:p>
            <w:pPr>
              <w:pStyle w:val="Compact"/>
            </w:pPr>
            <w:r>
              <w:t xml:space="preserve">Canal</w:t>
            </w:r>
          </w:p>
        </w:tc>
        <w:tc>
          <w:tcPr/>
          <w:p>
            <w:pPr>
              <w:pStyle w:val="Compact"/>
            </w:pPr>
            <w:r>
              <w:t xml:space="preserve">Responsable</w:t>
            </w:r>
          </w:p>
        </w:tc>
      </w:tr>
      <w:tr>
        <w:tc>
          <w:tcPr/>
          <w:p>
            <w:pPr>
              <w:pStyle w:val="Compact"/>
            </w:pPr>
            <w:r>
              <w:rPr>
                <w:b/>
                <w:bCs/>
              </w:rPr>
              <w:t xml:space="preserve">Fase 0</w:t>
            </w:r>
          </w:p>
        </w:tc>
        <w:tc>
          <w:tcPr/>
          <w:p>
            <w:pPr>
              <w:pStyle w:val="Compact"/>
            </w:pPr>
            <w:r>
              <w:t xml:space="preserve">Semana 1</w:t>
            </w:r>
          </w:p>
        </w:tc>
        <w:tc>
          <w:tcPr/>
          <w:p>
            <w:pPr>
              <w:pStyle w:val="Compact"/>
            </w:pPr>
            <w:r>
              <w:t xml:space="preserve">Comunicado de arranque del programa</w:t>
            </w:r>
          </w:p>
        </w:tc>
        <w:tc>
          <w:tcPr/>
          <w:p>
            <w:pPr>
              <w:pStyle w:val="Compact"/>
            </w:pPr>
            <w:r>
              <w:t xml:space="preserve">Comité de dirección</w:t>
            </w:r>
          </w:p>
        </w:tc>
        <w:tc>
          <w:tcPr/>
          <w:p>
            <w:pPr>
              <w:pStyle w:val="Compact"/>
            </w:pPr>
            <w:r>
              <w:t xml:space="preserve">Reunión presencial</w:t>
            </w:r>
          </w:p>
        </w:tc>
        <w:tc>
          <w:tcPr/>
          <w:p>
            <w:pPr>
              <w:pStyle w:val="Compact"/>
            </w:pPr>
            <w:r>
              <w:t xml:space="preserve">Sponsor Ejecutivo</w:t>
            </w:r>
          </w:p>
        </w:tc>
      </w:tr>
      <w:tr>
        <w:tc>
          <w:tcPr/>
          <w:p>
            <w:pPr>
              <w:pStyle w:val="Compact"/>
            </w:pPr>
            <w:r>
              <w:rPr>
                <w:b/>
                <w:bCs/>
              </w:rPr>
              <w:t xml:space="preserve">Fase 0</w:t>
            </w:r>
          </w:p>
        </w:tc>
        <w:tc>
          <w:tcPr/>
          <w:p>
            <w:pPr>
              <w:pStyle w:val="Compact"/>
            </w:pPr>
            <w:r>
              <w:t xml:space="preserve">Semana 2</w:t>
            </w:r>
          </w:p>
        </w:tc>
        <w:tc>
          <w:tcPr/>
          <w:p>
            <w:pPr>
              <w:pStyle w:val="Compact"/>
            </w:pPr>
            <w:r>
              <w:t xml:space="preserve">Email de presentación del programa</w:t>
            </w:r>
          </w:p>
        </w:tc>
        <w:tc>
          <w:tcPr/>
          <w:p>
            <w:pPr>
              <w:pStyle w:val="Compact"/>
            </w:pPr>
            <w:r>
              <w:t xml:space="preserve">Toda la organización</w:t>
            </w:r>
          </w:p>
        </w:tc>
        <w:tc>
          <w:tcPr/>
          <w:p>
            <w:pPr>
              <w:pStyle w:val="Compact"/>
            </w:pPr>
            <w:r>
              <w:t xml:space="preserve">Email corporativo</w:t>
            </w:r>
          </w:p>
        </w:tc>
        <w:tc>
          <w:tcPr/>
          <w:p>
            <w:pPr>
              <w:pStyle w:val="Compact"/>
            </w:pPr>
            <w:r>
              <w:t xml:space="preserve">Líder Operativo</w:t>
            </w:r>
          </w:p>
        </w:tc>
      </w:tr>
      <w:tr>
        <w:tc>
          <w:tcPr/>
          <w:p>
            <w:pPr>
              <w:pStyle w:val="Compact"/>
            </w:pPr>
            <w:r>
              <w:rPr>
                <w:b/>
                <w:bCs/>
              </w:rPr>
              <w:t xml:space="preserve">Fase 0</w:t>
            </w:r>
          </w:p>
        </w:tc>
        <w:tc>
          <w:tcPr/>
          <w:p>
            <w:pPr>
              <w:pStyle w:val="Compact"/>
            </w:pPr>
            <w:r>
              <w:t xml:space="preserve">Semana 3-4</w:t>
            </w:r>
          </w:p>
        </w:tc>
        <w:tc>
          <w:tcPr/>
          <w:p>
            <w:pPr>
              <w:pStyle w:val="Compact"/>
            </w:pPr>
            <w:r>
              <w:t xml:space="preserve">Sesión informativa para mandos intermedios</w:t>
            </w:r>
          </w:p>
        </w:tc>
        <w:tc>
          <w:tcPr/>
          <w:p>
            <w:pPr>
              <w:pStyle w:val="Compact"/>
            </w:pPr>
            <w:r>
              <w:t xml:space="preserve">Mandos intermedios del área piloto</w:t>
            </w:r>
          </w:p>
        </w:tc>
        <w:tc>
          <w:tcPr/>
          <w:p>
            <w:pPr>
              <w:pStyle w:val="Compact"/>
            </w:pPr>
            <w:r>
              <w:t xml:space="preserve">Reunión / videollamada</w:t>
            </w:r>
          </w:p>
        </w:tc>
        <w:tc>
          <w:tcPr/>
          <w:p>
            <w:pPr>
              <w:pStyle w:val="Compact"/>
            </w:pPr>
            <w:r>
              <w:t xml:space="preserve">Líder Operativo</w:t>
            </w:r>
          </w:p>
        </w:tc>
      </w:tr>
      <w:tr>
        <w:tc>
          <w:tcPr/>
          <w:p>
            <w:pPr>
              <w:pStyle w:val="Compact"/>
            </w:pPr>
            <w:r>
              <w:rPr>
                <w:b/>
                <w:bCs/>
              </w:rPr>
              <w:t xml:space="preserve">Fase 1</w:t>
            </w:r>
          </w:p>
        </w:tc>
        <w:tc>
          <w:tcPr/>
          <w:p>
            <w:pPr>
              <w:pStyle w:val="Compact"/>
            </w:pPr>
            <w:r>
              <w:t xml:space="preserve">Semana 6</w:t>
            </w:r>
          </w:p>
        </w:tc>
        <w:tc>
          <w:tcPr/>
          <w:p>
            <w:pPr>
              <w:pStyle w:val="Compact"/>
            </w:pPr>
            <w:r>
              <w:t xml:space="preserve">Comunicado de selección del piloto</w:t>
            </w:r>
          </w:p>
        </w:tc>
        <w:tc>
          <w:tcPr/>
          <w:p>
            <w:pPr>
              <w:pStyle w:val="Compact"/>
            </w:pPr>
            <w:r>
              <w:t xml:space="preserve">Equipo del área piloto + dirección</w:t>
            </w:r>
          </w:p>
        </w:tc>
        <w:tc>
          <w:tcPr/>
          <w:p>
            <w:pPr>
              <w:pStyle w:val="Compact"/>
            </w:pPr>
            <w:r>
              <w:t xml:space="preserve">Email + reunión de equipo</w:t>
            </w:r>
          </w:p>
        </w:tc>
        <w:tc>
          <w:tcPr/>
          <w:p>
            <w:pPr>
              <w:pStyle w:val="Compact"/>
            </w:pPr>
            <w:r>
              <w:t xml:space="preserve">Líder Operativo</w:t>
            </w:r>
          </w:p>
        </w:tc>
      </w:tr>
      <w:tr>
        <w:tc>
          <w:tcPr/>
          <w:p>
            <w:pPr>
              <w:pStyle w:val="Compact"/>
            </w:pPr>
            <w:r>
              <w:rPr>
                <w:b/>
                <w:bCs/>
              </w:rPr>
              <w:t xml:space="preserve">Fase 2</w:t>
            </w:r>
          </w:p>
        </w:tc>
        <w:tc>
          <w:tcPr/>
          <w:p>
            <w:pPr>
              <w:pStyle w:val="Compact"/>
            </w:pPr>
            <w:r>
              <w:t xml:space="preserve">Semana 1 piloto</w:t>
            </w:r>
          </w:p>
        </w:tc>
        <w:tc>
          <w:tcPr/>
          <w:p>
            <w:pPr>
              <w:pStyle w:val="Compact"/>
            </w:pPr>
            <w:r>
              <w:t xml:space="preserve">Invitación a sesión de formación</w:t>
            </w:r>
          </w:p>
        </w:tc>
        <w:tc>
          <w:tcPr/>
          <w:p>
            <w:pPr>
              <w:pStyle w:val="Compact"/>
            </w:pPr>
            <w:r>
              <w:t xml:space="preserve">Usuarios del sistema piloto</w:t>
            </w:r>
          </w:p>
        </w:tc>
        <w:tc>
          <w:tcPr/>
          <w:p>
            <w:pPr>
              <w:pStyle w:val="Compact"/>
            </w:pPr>
            <w:r>
              <w:t xml:space="preserve">Email corporativo</w:t>
            </w:r>
          </w:p>
        </w:tc>
        <w:tc>
          <w:tcPr/>
          <w:p>
            <w:pPr>
              <w:pStyle w:val="Compact"/>
            </w:pPr>
            <w:r>
              <w:t xml:space="preserve">Líder Operativo</w:t>
            </w:r>
          </w:p>
        </w:tc>
      </w:tr>
      <w:tr>
        <w:tc>
          <w:tcPr/>
          <w:p>
            <w:pPr>
              <w:pStyle w:val="Compact"/>
            </w:pPr>
            <w:r>
              <w:rPr>
                <w:b/>
                <w:bCs/>
              </w:rPr>
              <w:t xml:space="preserve">Fase 2</w:t>
            </w:r>
          </w:p>
        </w:tc>
        <w:tc>
          <w:tcPr/>
          <w:p>
            <w:pPr>
              <w:pStyle w:val="Compact"/>
            </w:pPr>
            <w:r>
              <w:t xml:space="preserve">Semana 1 piloto</w:t>
            </w:r>
          </w:p>
        </w:tc>
        <w:tc>
          <w:tcPr/>
          <w:p>
            <w:pPr>
              <w:pStyle w:val="Compact"/>
            </w:pPr>
            <w:r>
              <w:t xml:space="preserve">Publicación de la Política de Uso Aceptable</w:t>
            </w:r>
          </w:p>
        </w:tc>
        <w:tc>
          <w:tcPr/>
          <w:p>
            <w:pPr>
              <w:pStyle w:val="Compact"/>
            </w:pPr>
            <w:r>
              <w:t xml:space="preserve">Toda la organización</w:t>
            </w:r>
          </w:p>
        </w:tc>
        <w:tc>
          <w:tcPr/>
          <w:p>
            <w:pPr>
              <w:pStyle w:val="Compact"/>
            </w:pPr>
            <w:r>
              <w:t xml:space="preserve">Intranet + email</w:t>
            </w:r>
          </w:p>
        </w:tc>
        <w:tc>
          <w:tcPr/>
          <w:p>
            <w:pPr>
              <w:pStyle w:val="Compact"/>
            </w:pPr>
            <w:r>
              <w:t xml:space="preserve">Partner Metodológico</w:t>
            </w:r>
          </w:p>
        </w:tc>
      </w:tr>
      <w:tr>
        <w:tc>
          <w:tcPr/>
          <w:p>
            <w:pPr>
              <w:pStyle w:val="Compact"/>
            </w:pPr>
            <w:r>
              <w:rPr>
                <w:b/>
                <w:bCs/>
              </w:rPr>
              <w:t xml:space="preserve">Fase 2</w:t>
            </w:r>
          </w:p>
        </w:tc>
        <w:tc>
          <w:tcPr/>
          <w:p>
            <w:pPr>
              <w:pStyle w:val="Compact"/>
            </w:pPr>
            <w:r>
              <w:t xml:space="preserve">Mensual</w:t>
            </w:r>
          </w:p>
        </w:tc>
        <w:tc>
          <w:tcPr/>
          <w:p>
            <w:pPr>
              <w:pStyle w:val="Compact"/>
            </w:pPr>
            <w:r>
              <w:t xml:space="preserve">Actualización de progreso</w:t>
            </w:r>
          </w:p>
        </w:tc>
        <w:tc>
          <w:tcPr/>
          <w:p>
            <w:pPr>
              <w:pStyle w:val="Compact"/>
            </w:pPr>
            <w:r>
              <w:t xml:space="preserve">Dirección</w:t>
            </w:r>
          </w:p>
        </w:tc>
        <w:tc>
          <w:tcPr/>
          <w:p>
            <w:pPr>
              <w:pStyle w:val="Compact"/>
            </w:pPr>
            <w:r>
              <w:t xml:space="preserve">Informe mensual de seguimiento</w:t>
            </w:r>
          </w:p>
        </w:tc>
        <w:tc>
          <w:tcPr/>
          <w:p>
            <w:pPr>
              <w:pStyle w:val="Compact"/>
            </w:pPr>
            <w:r>
              <w:t xml:space="preserve">Líder Operativo</w:t>
            </w:r>
          </w:p>
        </w:tc>
      </w:tr>
      <w:tr>
        <w:tc>
          <w:tcPr/>
          <w:p>
            <w:pPr>
              <w:pStyle w:val="Compact"/>
            </w:pPr>
            <w:r>
              <w:rPr>
                <w:b/>
                <w:bCs/>
              </w:rPr>
              <w:t xml:space="preserve">Fase 2</w:t>
            </w:r>
          </w:p>
        </w:tc>
        <w:tc>
          <w:tcPr/>
          <w:p>
            <w:pPr>
              <w:pStyle w:val="Compact"/>
            </w:pPr>
            <w:r>
              <w:t xml:space="preserve">Al cierre</w:t>
            </w:r>
          </w:p>
        </w:tc>
        <w:tc>
          <w:tcPr/>
          <w:p>
            <w:pPr>
              <w:pStyle w:val="Compact"/>
            </w:pPr>
            <w:r>
              <w:t xml:space="preserve">Comunicado de resultados del piloto</w:t>
            </w:r>
          </w:p>
        </w:tc>
        <w:tc>
          <w:tcPr/>
          <w:p>
            <w:pPr>
              <w:pStyle w:val="Compact"/>
            </w:pPr>
            <w:r>
              <w:t xml:space="preserve">Toda la organización</w:t>
            </w:r>
          </w:p>
        </w:tc>
        <w:tc>
          <w:tcPr/>
          <w:p>
            <w:pPr>
              <w:pStyle w:val="Compact"/>
            </w:pPr>
            <w:r>
              <w:t xml:space="preserve">Email + presentación opcional</w:t>
            </w:r>
          </w:p>
        </w:tc>
        <w:tc>
          <w:tcPr/>
          <w:p>
            <w:pPr>
              <w:pStyle w:val="Compact"/>
            </w:pPr>
            <w:r>
              <w:t xml:space="preserve">Sponsor Ejecutivo</w:t>
            </w:r>
          </w:p>
        </w:tc>
      </w:tr>
    </w:tbl>
    <w:p>
      <w:r>
        <w:pict>
          <v:rect style="width:0;height:1.5pt" o:hralign="center" o:hrstd="t" o:hr="t"/>
        </w:pict>
      </w:r>
    </w:p>
    <w:bookmarkEnd w:id="15"/>
    <w:bookmarkStart w:id="16" w:name="canales-de-comunicación-disponibles"/>
    <w:p>
      <w:pPr>
        <w:pStyle w:val="Heading2"/>
      </w:pPr>
      <w:r>
        <w:t xml:space="preserve">Canales de comunicación disponibles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Canal</w:t>
            </w:r>
          </w:p>
        </w:tc>
        <w:tc>
          <w:tcPr/>
          <w:p>
            <w:pPr>
              <w:pStyle w:val="Compact"/>
            </w:pPr>
            <w:r>
              <w:t xml:space="preserve">Uso recomendado</w:t>
            </w:r>
          </w:p>
        </w:tc>
        <w:tc>
          <w:tcPr/>
          <w:p>
            <w:pPr>
              <w:pStyle w:val="Compact"/>
            </w:pPr>
            <w:r>
              <w:t xml:space="preserve">Frecuencia</w:t>
            </w:r>
          </w:p>
        </w:tc>
      </w:tr>
      <w:tr>
        <w:tc>
          <w:tcPr/>
          <w:p>
            <w:pPr>
              <w:pStyle w:val="Compact"/>
            </w:pPr>
            <w:r>
              <w:t xml:space="preserve">Email corporativo</w:t>
            </w:r>
          </w:p>
        </w:tc>
        <w:tc>
          <w:tcPr/>
          <w:p>
            <w:pPr>
              <w:pStyle w:val="Compact"/>
            </w:pPr>
            <w:r>
              <w:t xml:space="preserve">Comunicados formales y convocatorias</w:t>
            </w:r>
          </w:p>
        </w:tc>
        <w:tc>
          <w:tcPr/>
          <w:p>
            <w:pPr>
              <w:pStyle w:val="Compact"/>
            </w:pPr>
            <w:r>
              <w:t xml:space="preserve">Según cronograma</w:t>
            </w:r>
          </w:p>
        </w:tc>
      </w:tr>
      <w:tr>
        <w:tc>
          <w:tcPr/>
          <w:p>
            <w:pPr>
              <w:pStyle w:val="Compact"/>
            </w:pPr>
            <w:r>
              <w:t xml:space="preserve">Reunión de equipo</w:t>
            </w:r>
          </w:p>
        </w:tc>
        <w:tc>
          <w:tcPr/>
          <w:p>
            <w:pPr>
              <w:pStyle w:val="Compact"/>
            </w:pPr>
            <w:r>
              <w:t xml:space="preserve">Presentaciones, preguntas y respuestas</w:t>
            </w:r>
          </w:p>
        </w:tc>
        <w:tc>
          <w:tcPr/>
          <w:p>
            <w:pPr>
              <w:pStyle w:val="Compact"/>
            </w:pPr>
            <w:r>
              <w:t xml:space="preserve">En momentos clave</w:t>
            </w:r>
          </w:p>
        </w:tc>
      </w:tr>
      <w:tr>
        <w:tc>
          <w:tcPr/>
          <w:p>
            <w:pPr>
              <w:pStyle w:val="Compact"/>
            </w:pPr>
            <w:r>
              <w:t xml:space="preserve">Intranet o wiki</w:t>
            </w:r>
          </w:p>
        </w:tc>
        <w:tc>
          <w:tcPr/>
          <w:p>
            <w:pPr>
              <w:pStyle w:val="Compact"/>
            </w:pPr>
            <w:r>
              <w:t xml:space="preserve">Documentación de acceso continuo (FAQ, AUP, formación)</w:t>
            </w:r>
          </w:p>
        </w:tc>
        <w:tc>
          <w:tcPr/>
          <w:p>
            <w:pPr>
              <w:pStyle w:val="Compact"/>
            </w:pPr>
            <w:r>
              <w:t xml:space="preserve">Siempre disponible</w:t>
            </w:r>
          </w:p>
        </w:tc>
      </w:tr>
      <w:tr>
        <w:tc>
          <w:tcPr/>
          <w:p>
            <w:pPr>
              <w:pStyle w:val="Compact"/>
            </w:pPr>
            <w:r>
              <w:t xml:space="preserve">Slack / Teams (si existe)</w:t>
            </w:r>
          </w:p>
        </w:tc>
        <w:tc>
          <w:tcPr/>
          <w:p>
            <w:pPr>
              <w:pStyle w:val="Compact"/>
            </w:pPr>
            <w:r>
              <w:t xml:space="preserve">Actualizaciones rápidas, canal de preguntas</w:t>
            </w:r>
          </w:p>
        </w:tc>
        <w:tc>
          <w:tcPr/>
          <w:p>
            <w:pPr>
              <w:pStyle w:val="Compact"/>
            </w:pPr>
            <w:r>
              <w:t xml:space="preserve">Continuo durante piloto</w:t>
            </w:r>
          </w:p>
        </w:tc>
      </w:tr>
      <w:tr>
        <w:tc>
          <w:tcPr/>
          <w:p>
            <w:pPr>
              <w:pStyle w:val="Compact"/>
            </w:pPr>
            <w:r>
              <w:t xml:space="preserve">[CANAL ADICIONAL]</w:t>
            </w:r>
          </w:p>
        </w:tc>
        <w:tc>
          <w:tcPr/>
          <w:p>
            <w:pPr>
              <w:pStyle w:val="Compact"/>
            </w:pPr>
            <w:r>
              <w:t xml:space="preserve">[USO]</w:t>
            </w:r>
          </w:p>
        </w:tc>
        <w:tc>
          <w:tcPr/>
          <w:p>
            <w:pPr>
              <w:pStyle w:val="Compact"/>
            </w:pPr>
            <w:r>
              <w:t xml:space="preserve">[FRECUENCIA]</w:t>
            </w:r>
          </w:p>
        </w:tc>
      </w:tr>
    </w:tbl>
    <w:p>
      <w:r>
        <w:pict>
          <v:rect style="width:0;height:1.5pt" o:hralign="center" o:hrstd="t" o:hr="t"/>
        </w:pict>
      </w:r>
    </w:p>
    <w:bookmarkEnd w:id="16"/>
    <w:bookmarkStart w:id="17" w:name="Xdc0965fb259687fb48dbea6bb26e23c8e8ce2fb"/>
    <w:p>
      <w:pPr>
        <w:pStyle w:val="Heading2"/>
      </w:pPr>
      <w:r>
        <w:t xml:space="preserve">Preguntas frecuentes de empleados y respuestas recomendadas</w:t>
      </w:r>
    </w:p>
    <w:p>
      <w:pPr>
        <w:pStyle w:val="FirstParagraph"/>
      </w:pPr>
      <w:r>
        <w:t xml:space="preserve">Preparar respuestas para las preguntas más frecuentes antes de que surjan. Compartir con los mandos intermedios para que puedan responder de forma consistente.</w:t>
      </w:r>
    </w:p>
    <w:p>
      <w:pPr>
        <w:pStyle w:val="BodyText"/>
      </w:pPr>
      <w:r>
        <w:rPr>
          <w:b/>
          <w:bCs/>
        </w:rPr>
        <w:t xml:space="preserve">¿La IA va a reemplazar mi trabajo?</w:t>
      </w:r>
      <w:r>
        <w:br/>
      </w:r>
      <w:r>
        <w:t xml:space="preserve">&gt; [Adaptar al contexto: Ej.: "No. Las herramientas de IA que vamos a usar están diseñadas para ayudarte a hacer tu trabajo más rápido, no para hacerlo en tu lugar. La supervisión humana sigue siendo esencial y es parte de nuestro proceso."]</w:t>
      </w:r>
    </w:p>
    <w:p>
      <w:pPr>
        <w:pStyle w:val="BodyText"/>
      </w:pPr>
      <w:r>
        <w:rPr>
          <w:b/>
          <w:bCs/>
        </w:rPr>
        <w:t xml:space="preserve">¿Qué datos míos o de mis clientes van a usar las herramientas de IA?</w:t>
      </w:r>
      <w:r>
        <w:br/>
      </w:r>
      <w:r>
        <w:t xml:space="preserve">&gt; [Ej.: "Ninguna información confidencial de clientes se introduce en herramientas de IA sin verificar que el proveedor cumple con nuestros estándares de seguridad. Tenemos una Política de Datos que define qué se puede compartir y qué no. Te la enviaremos junto con la formación."]</w:t>
      </w:r>
    </w:p>
    <w:p>
      <w:pPr>
        <w:pStyle w:val="BodyText"/>
      </w:pPr>
      <w:r>
        <w:rPr>
          <w:b/>
          <w:bCs/>
        </w:rPr>
        <w:t xml:space="preserve">¿Qué pasa si cometo un error usando la herramienta de IA?</w:t>
      </w:r>
      <w:r>
        <w:br/>
      </w:r>
      <w:r>
        <w:t xml:space="preserve">&gt; [Ej.: "El objetivo del piloto es precisamente aprender cómo funciona en nuestro contexto. Los errores son parte del aprendizaje. Lo importante es reportarlos para que podamos mejorar. No hay consecuencias por reportar un problema."]</w:t>
      </w:r>
    </w:p>
    <w:p>
      <w:pPr>
        <w:pStyle w:val="BodyText"/>
      </w:pPr>
      <w:r>
        <w:rPr>
          <w:b/>
          <w:bCs/>
        </w:rPr>
        <w:t xml:space="preserve">¿Tengo que usar la herramienta aunque no me convenza?</w:t>
      </w:r>
      <w:r>
        <w:br/>
      </w:r>
      <w:r>
        <w:t xml:space="preserve">&gt; [Ej.: "El piloto es voluntario en su primera fase / obligatorio para los puestos X e Y. En cualquier caso, si tienes dudas o la herramienta no funciona bien para tu caso, queremos saberlo. Hay un canal habilitado para dar feedback."]</w:t>
      </w:r>
    </w:p>
    <w:p>
      <w:pPr>
        <w:pStyle w:val="BodyText"/>
      </w:pPr>
      <w:r>
        <w:rPr>
          <w:b/>
          <w:bCs/>
        </w:rPr>
        <w:t xml:space="preserve">¿Cómo sé si estoy usando bien la herramienta?</w:t>
      </w:r>
      <w:r>
        <w:br/>
      </w:r>
      <w:r>
        <w:t xml:space="preserve">&gt; [Ej.: "Recibes formación antes de empezar a usarla. La formación incluye ejemplos prácticos de tu trabajo diario y una guía de uso. Si tienes dudas, puedes escribir a [CONTACTO]."]</w:t>
      </w:r>
    </w:p>
    <w:p>
      <w:pPr>
        <w:pStyle w:val="BodyText"/>
      </w:pPr>
      <w:r>
        <w:rPr>
          <w:b/>
          <w:bCs/>
        </w:rPr>
        <w:t xml:space="preserve">¿A quién puedo preguntar si tengo una duda o un problema?</w:t>
      </w:r>
      <w:r>
        <w:br/>
      </w:r>
      <w:r>
        <w:t xml:space="preserve">&gt; [Definir: nombre del contacto de referencia para el piloto, canal de contacto y tiempo de respuesta.]</w:t>
      </w:r>
    </w:p>
    <w:p>
      <w:r>
        <w:pict>
          <v:rect style="width:0;height:1.5pt" o:hralign="center" o:hrstd="t" o:hr="t"/>
        </w:pict>
      </w:r>
    </w:p>
    <w:bookmarkEnd w:id="17"/>
    <w:bookmarkStart w:id="18" w:name="plan-de-gestión-de-resistencias"/>
    <w:p>
      <w:pPr>
        <w:pStyle w:val="Heading2"/>
      </w:pPr>
      <w:r>
        <w:t xml:space="preserve">Plan de gestión de resistencias</w:t>
      </w:r>
    </w:p>
    <w:p>
      <w:pPr>
        <w:pStyle w:val="FirstParagraph"/>
      </w:pPr>
      <w:r>
        <w:t xml:space="preserve">Si durante el piloto se detectan resistencias importantes, usar este protocolo:</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Tipo de resistencia</w:t>
            </w:r>
          </w:p>
        </w:tc>
        <w:tc>
          <w:tcPr/>
          <w:p>
            <w:pPr>
              <w:pStyle w:val="Compact"/>
            </w:pPr>
            <w:r>
              <w:t xml:space="preserve">Señal de detección</w:t>
            </w:r>
          </w:p>
        </w:tc>
        <w:tc>
          <w:tcPr/>
          <w:p>
            <w:pPr>
              <w:pStyle w:val="Compact"/>
            </w:pPr>
            <w:r>
              <w:t xml:space="preserve">Acción</w:t>
            </w:r>
          </w:p>
        </w:tc>
      </w:tr>
      <w:tr>
        <w:tc>
          <w:tcPr/>
          <w:p>
            <w:pPr>
              <w:pStyle w:val="Compact"/>
            </w:pPr>
            <w:r>
              <w:t xml:space="preserve">Baja adopción (&lt;40% de uso en semana 4)</w:t>
            </w:r>
          </w:p>
        </w:tc>
        <w:tc>
          <w:tcPr/>
          <w:p>
            <w:pPr>
              <w:pStyle w:val="Compact"/>
            </w:pPr>
            <w:r>
              <w:t xml:space="preserve">Dato del informe mensual</w:t>
            </w:r>
          </w:p>
        </w:tc>
        <w:tc>
          <w:tcPr/>
          <w:p>
            <w:pPr>
              <w:pStyle w:val="Compact"/>
            </w:pPr>
            <w:r>
              <w:t xml:space="preserve">Sesión de escucha con el equipo, ajuste de formación o de la herramienta</w:t>
            </w:r>
          </w:p>
        </w:tc>
      </w:tr>
      <w:tr>
        <w:tc>
          <w:tcPr/>
          <w:p>
            <w:pPr>
              <w:pStyle w:val="Compact"/>
            </w:pPr>
            <w:r>
              <w:t xml:space="preserve">Rumores o desinformación</w:t>
            </w:r>
          </w:p>
        </w:tc>
        <w:tc>
          <w:tcPr/>
          <w:p>
            <w:pPr>
              <w:pStyle w:val="Compact"/>
            </w:pPr>
            <w:r>
              <w:t xml:space="preserve">Feedback de mandos intermedios</w:t>
            </w:r>
          </w:p>
        </w:tc>
        <w:tc>
          <w:tcPr/>
          <w:p>
            <w:pPr>
              <w:pStyle w:val="Compact"/>
            </w:pPr>
            <w:r>
              <w:t xml:space="preserve">Comunicado aclaratorio directo, Q&amp;A abierta</w:t>
            </w:r>
          </w:p>
        </w:tc>
      </w:tr>
      <w:tr>
        <w:tc>
          <w:tcPr/>
          <w:p>
            <w:pPr>
              <w:pStyle w:val="Compact"/>
            </w:pPr>
            <w:r>
              <w:t xml:space="preserve">Oposición activa de mandos intermedios</w:t>
            </w:r>
          </w:p>
        </w:tc>
        <w:tc>
          <w:tcPr/>
          <w:p>
            <w:pPr>
              <w:pStyle w:val="Compact"/>
            </w:pPr>
            <w:r>
              <w:t xml:space="preserve">Falta de colaboración en el seguimiento</w:t>
            </w:r>
          </w:p>
        </w:tc>
        <w:tc>
          <w:tcPr/>
          <w:p>
            <w:pPr>
              <w:pStyle w:val="Compact"/>
            </w:pPr>
            <w:r>
              <w:t xml:space="preserve">Conversación directa del Sponsor Ejecutivo con el mando</w:t>
            </w:r>
          </w:p>
        </w:tc>
      </w:tr>
      <w:tr>
        <w:tc>
          <w:tcPr/>
          <w:p>
            <w:pPr>
              <w:pStyle w:val="Compact"/>
            </w:pPr>
            <w:r>
              <w:t xml:space="preserve">Preocupaciones legítimas sobre privacidad</w:t>
            </w:r>
          </w:p>
        </w:tc>
        <w:tc>
          <w:tcPr/>
          <w:p>
            <w:pPr>
              <w:pStyle w:val="Compact"/>
            </w:pPr>
            <w:r>
              <w:t xml:space="preserve">Preguntas recurrentes, incidentes reportados</w:t>
            </w:r>
          </w:p>
        </w:tc>
        <w:tc>
          <w:tcPr/>
          <w:p>
            <w:pPr>
              <w:pStyle w:val="Compact"/>
            </w:pPr>
            <w:r>
              <w:t xml:space="preserve">Revisar el tratamiento de datos, actualizar la documentación, respuesta pública</w:t>
            </w:r>
          </w:p>
        </w:tc>
      </w:tr>
    </w:tbl>
    <w:p>
      <w:r>
        <w:pict>
          <v:rect style="width:0;height:1.5pt" o:hralign="center" o:hrstd="t" o:hr="t"/>
        </w:pict>
      </w:r>
    </w:p>
    <w:bookmarkEnd w:id="18"/>
    <w:bookmarkStart w:id="19" w:name="historial-de-actualizaciones-del-plan"/>
    <w:p>
      <w:pPr>
        <w:pStyle w:val="Heading2"/>
      </w:pPr>
      <w:r>
        <w:t xml:space="preserve">Historial de actualizaciones del plan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Fecha</w:t>
            </w:r>
          </w:p>
        </w:tc>
        <w:tc>
          <w:tcPr/>
          <w:p>
            <w:pPr>
              <w:pStyle w:val="Compact"/>
            </w:pPr>
            <w:r>
              <w:t xml:space="preserve">Cambio</w:t>
            </w:r>
          </w:p>
        </w:tc>
        <w:tc>
          <w:tcPr/>
          <w:p>
            <w:pPr>
              <w:pStyle w:val="Compact"/>
            </w:pPr>
            <w:r>
              <w:t xml:space="preserve">Responsable</w:t>
            </w:r>
          </w:p>
        </w:tc>
      </w:tr>
      <w:tr>
        <w:tc>
          <w:tcPr/>
          <w:p>
            <w:pPr>
              <w:pStyle w:val="Compact"/>
            </w:pPr>
            <w:r>
              <w:t xml:space="preserve">[FECHA]</w:t>
            </w:r>
          </w:p>
        </w:tc>
        <w:tc>
          <w:tcPr/>
          <w:p>
            <w:pPr>
              <w:pStyle w:val="Compact"/>
            </w:pPr>
            <w:r>
              <w:t xml:space="preserve">Creación inicial</w:t>
            </w:r>
          </w:p>
        </w:tc>
        <w:tc>
          <w:tcPr/>
          <w:p>
            <w:pPr>
              <w:pStyle w:val="Compact"/>
            </w:pPr>
            <w:r>
              <w:t xml:space="preserve">[NOMBRE]</w:t>
            </w:r>
          </w:p>
        </w:tc>
      </w:tr>
      <w:tr>
        <w:tc>
          <w:tcPr/>
          <w:p>
            <w:pPr>
              <w:pStyle w:val="Compact"/>
            </w:pPr>
          </w:p>
        </w:tc>
        <w:tc>
          <w:tcPr/>
          <w:p>
            <w:pPr>
              <w:pStyle w:val="Compact"/>
            </w:pPr>
          </w:p>
        </w:tc>
        <w:tc>
          <w:tcPr/>
          <w:p>
            <w:pPr>
              <w:pStyle w:val="Compact"/>
            </w:pPr>
          </w:p>
        </w:tc>
      </w:tr>
    </w:tbl>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2026-06-10T10:10:47Z</dcterms:created>
  <dcterms:modified xsi:type="dcterms:W3CDTF">2026-06-10T10:10:47Z</dcterms:modified>
</cp:coreProperties>
</file>

<file path=docProps/custom.xml><?xml version="1.0" encoding="utf-8"?>
<Properties xmlns="http://schemas.openxmlformats.org/officeDocument/2006/custom-properties" xmlns:vt="http://schemas.openxmlformats.org/officeDocument/2006/docPropsVTypes"/>
</file>